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EEB2" w14:textId="77777777" w:rsidR="00532C19" w:rsidRDefault="009F3D10">
      <w:r>
        <w:rPr>
          <w:rFonts w:ascii="Times New Roman" w:hAnsi="Times New Roman" w:cs="Times New Roman"/>
          <w:b/>
          <w:noProof/>
        </w:rPr>
        <w:drawing>
          <wp:anchor distT="0" distB="0" distL="114300" distR="114300" simplePos="0" relativeHeight="251662336" behindDoc="0" locked="0" layoutInCell="1" allowOverlap="1" wp14:anchorId="2D6D969E" wp14:editId="6037EB89">
            <wp:simplePos x="0" y="0"/>
            <wp:positionH relativeFrom="margin">
              <wp:align>center</wp:align>
            </wp:positionH>
            <wp:positionV relativeFrom="paragraph">
              <wp:posOffset>-562212</wp:posOffset>
            </wp:positionV>
            <wp:extent cx="3533775" cy="1318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lab-hi-re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33775" cy="13183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53D330" wp14:editId="16D9D246">
                <wp:simplePos x="0" y="0"/>
                <wp:positionH relativeFrom="column">
                  <wp:posOffset>5429411</wp:posOffset>
                </wp:positionH>
                <wp:positionV relativeFrom="paragraph">
                  <wp:posOffset>-88265</wp:posOffset>
                </wp:positionV>
                <wp:extent cx="1284037" cy="7416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1284037"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83F592" w14:textId="77777777"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Radford Location</w:t>
                            </w:r>
                          </w:p>
                          <w:p w14:paraId="0170A63A" w14:textId="77777777"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20 Corporate Drive Radford, VA 24141</w:t>
                            </w:r>
                          </w:p>
                          <w:p w14:paraId="59A5BDC9" w14:textId="77777777" w:rsidR="0059227F" w:rsidRDefault="0059227F" w:rsidP="0059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D330" id="_x0000_t202" coordsize="21600,21600" o:spt="202" path="m,l,21600r21600,l21600,xe">
                <v:stroke joinstyle="miter"/>
                <v:path gradientshapeok="t" o:connecttype="rect"/>
              </v:shapetype>
              <v:shape id="Text Box 4" o:spid="_x0000_s1026" type="#_x0000_t202" style="position:absolute;margin-left:427.5pt;margin-top:-6.95pt;width:101.1pt;height:5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" filled="f" stroked="f" strokeweight=".5pt">
                <v:textbox>
                  <w:txbxContent>
                    <w:p w14:paraId="2083F592" w14:textId="77777777"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Radford Location</w:t>
                      </w:r>
                    </w:p>
                    <w:p w14:paraId="0170A63A" w14:textId="77777777" w:rsidR="0059227F" w:rsidRPr="009F3D10" w:rsidRDefault="0059227F" w:rsidP="000F6F98">
                      <w:pPr>
                        <w:jc w:val="right"/>
                        <w:rPr>
                          <w:rFonts w:ascii="Times New Roman" w:hAnsi="Times New Roman" w:cs="Times New Roman"/>
                          <w:sz w:val="18"/>
                        </w:rPr>
                      </w:pPr>
                      <w:r w:rsidRPr="009F3D10">
                        <w:rPr>
                          <w:rFonts w:ascii="Times New Roman" w:hAnsi="Times New Roman" w:cs="Times New Roman"/>
                          <w:sz w:val="18"/>
                        </w:rPr>
                        <w:t>20 Corporate Drive Radford, VA 24141</w:t>
                      </w:r>
                    </w:p>
                    <w:p w14:paraId="59A5BDC9" w14:textId="77777777" w:rsidR="0059227F" w:rsidRDefault="0059227F" w:rsidP="0059227F"/>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D64883E" wp14:editId="54CB90EF">
                <wp:simplePos x="0" y="0"/>
                <wp:positionH relativeFrom="column">
                  <wp:posOffset>-757451</wp:posOffset>
                </wp:positionH>
                <wp:positionV relativeFrom="paragraph">
                  <wp:posOffset>-95534</wp:posOffset>
                </wp:positionV>
                <wp:extent cx="1426191" cy="74168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1426191"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752FDD" w14:textId="77777777" w:rsidR="0059227F" w:rsidRPr="009F3D10" w:rsidRDefault="0059227F">
                            <w:pPr>
                              <w:rPr>
                                <w:rFonts w:ascii="Times New Roman" w:hAnsi="Times New Roman" w:cs="Times New Roman"/>
                                <w:sz w:val="18"/>
                              </w:rPr>
                            </w:pPr>
                            <w:r w:rsidRPr="009F3D10">
                              <w:rPr>
                                <w:rFonts w:ascii="Times New Roman" w:hAnsi="Times New Roman" w:cs="Times New Roman"/>
                                <w:sz w:val="18"/>
                              </w:rPr>
                              <w:t>Blacksburg Location</w:t>
                            </w:r>
                          </w:p>
                          <w:p w14:paraId="33B9E2F7" w14:textId="77777777" w:rsidR="0059227F" w:rsidRPr="009F3D10" w:rsidRDefault="0059227F">
                            <w:pPr>
                              <w:rPr>
                                <w:rFonts w:ascii="Times New Roman" w:hAnsi="Times New Roman" w:cs="Times New Roman"/>
                                <w:sz w:val="18"/>
                              </w:rPr>
                            </w:pPr>
                            <w:r w:rsidRPr="009F3D10">
                              <w:rPr>
                                <w:rFonts w:ascii="Times New Roman" w:hAnsi="Times New Roman" w:cs="Times New Roman"/>
                                <w:sz w:val="18"/>
                              </w:rPr>
                              <w:t>2001 Kraft Drive Blacksburg, VA 24060</w:t>
                            </w:r>
                          </w:p>
                          <w:p w14:paraId="7D44E19D" w14:textId="77777777" w:rsidR="0059227F" w:rsidRDefault="005922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4883E" id="Text Box 2" o:spid="_x0000_s1027" type="#_x0000_t202" style="position:absolute;margin-left:-59.65pt;margin-top:-7.5pt;width:112.3pt;height: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" filled="f" stroked="f" strokeweight=".5pt">
                <v:textbox>
                  <w:txbxContent>
                    <w:p w14:paraId="1D752FDD" w14:textId="77777777" w:rsidR="0059227F" w:rsidRPr="009F3D10" w:rsidRDefault="0059227F">
                      <w:pPr>
                        <w:rPr>
                          <w:rFonts w:ascii="Times New Roman" w:hAnsi="Times New Roman" w:cs="Times New Roman"/>
                          <w:sz w:val="18"/>
                        </w:rPr>
                      </w:pPr>
                      <w:r w:rsidRPr="009F3D10">
                        <w:rPr>
                          <w:rFonts w:ascii="Times New Roman" w:hAnsi="Times New Roman" w:cs="Times New Roman"/>
                          <w:sz w:val="18"/>
                        </w:rPr>
                        <w:t>Blacksburg Location</w:t>
                      </w:r>
                    </w:p>
                    <w:p w14:paraId="33B9E2F7" w14:textId="77777777" w:rsidR="0059227F" w:rsidRPr="009F3D10" w:rsidRDefault="0059227F">
                      <w:pPr>
                        <w:rPr>
                          <w:rFonts w:ascii="Times New Roman" w:hAnsi="Times New Roman" w:cs="Times New Roman"/>
                          <w:sz w:val="18"/>
                        </w:rPr>
                      </w:pPr>
                      <w:r w:rsidRPr="009F3D10">
                        <w:rPr>
                          <w:rFonts w:ascii="Times New Roman" w:hAnsi="Times New Roman" w:cs="Times New Roman"/>
                          <w:sz w:val="18"/>
                        </w:rPr>
                        <w:t>2001 Kraft Drive Blacksburg, VA 24060</w:t>
                      </w:r>
                    </w:p>
                    <w:p w14:paraId="7D44E19D" w14:textId="77777777" w:rsidR="0059227F" w:rsidRDefault="0059227F"/>
                  </w:txbxContent>
                </v:textbox>
              </v:shape>
            </w:pict>
          </mc:Fallback>
        </mc:AlternateContent>
      </w:r>
    </w:p>
    <w:p w14:paraId="0904C835" w14:textId="77777777" w:rsidR="00532C19" w:rsidRDefault="00532C19" w:rsidP="00532C19"/>
    <w:p w14:paraId="17814CCF" w14:textId="77777777" w:rsidR="009F3D10" w:rsidRDefault="009F3D10" w:rsidP="0059280B">
      <w:pPr>
        <w:pStyle w:val="NoSpacing"/>
        <w:rPr>
          <w:rFonts w:ascii="Times New Roman" w:hAnsi="Times New Roman" w:cs="Times New Roman"/>
          <w:b/>
          <w:sz w:val="24"/>
        </w:rPr>
      </w:pPr>
    </w:p>
    <w:p w14:paraId="566C537A" w14:textId="77777777" w:rsidR="009F3D10" w:rsidRDefault="009F3D10" w:rsidP="0059280B">
      <w:pPr>
        <w:pStyle w:val="NoSpacing"/>
        <w:rPr>
          <w:rFonts w:ascii="Times New Roman" w:hAnsi="Times New Roman" w:cs="Times New Roman"/>
          <w:b/>
          <w:sz w:val="24"/>
        </w:rPr>
      </w:pPr>
    </w:p>
    <w:p w14:paraId="14CB4497" w14:textId="7A4ADD01" w:rsidR="00474BC6" w:rsidRDefault="00474BC6" w:rsidP="00474BC6">
      <w:pPr>
        <w:pStyle w:val="NoSpacing"/>
        <w:jc w:val="center"/>
        <w:rPr>
          <w:rFonts w:ascii="Times New Roman" w:hAnsi="Times New Roman" w:cs="Times New Roman"/>
          <w:b/>
          <w:sz w:val="24"/>
        </w:rPr>
      </w:pPr>
      <w:r>
        <w:rPr>
          <w:rFonts w:ascii="Times New Roman" w:hAnsi="Times New Roman" w:cs="Times New Roman"/>
          <w:b/>
          <w:sz w:val="24"/>
        </w:rPr>
        <w:t xml:space="preserve">Job Title: </w:t>
      </w:r>
      <w:r w:rsidR="005E7B4F">
        <w:rPr>
          <w:rFonts w:ascii="Times New Roman" w:hAnsi="Times New Roman" w:cs="Times New Roman"/>
          <w:b/>
          <w:sz w:val="24"/>
        </w:rPr>
        <w:t>Technical Product Support</w:t>
      </w:r>
      <w:r w:rsidR="00511794">
        <w:rPr>
          <w:rFonts w:ascii="Times New Roman" w:hAnsi="Times New Roman" w:cs="Times New Roman"/>
          <w:b/>
          <w:sz w:val="24"/>
        </w:rPr>
        <w:t xml:space="preserve"> Associate</w:t>
      </w:r>
    </w:p>
    <w:p w14:paraId="250D6BE5" w14:textId="0E851DE5" w:rsidR="00FF1012" w:rsidRDefault="00FF1012" w:rsidP="00474BC6">
      <w:pPr>
        <w:pStyle w:val="NoSpacing"/>
        <w:jc w:val="center"/>
        <w:rPr>
          <w:rFonts w:ascii="Times New Roman" w:hAnsi="Times New Roman" w:cs="Times New Roman"/>
          <w:b/>
          <w:sz w:val="24"/>
        </w:rPr>
      </w:pPr>
      <w:r>
        <w:rPr>
          <w:rFonts w:ascii="Times New Roman" w:hAnsi="Times New Roman" w:cs="Times New Roman"/>
          <w:b/>
          <w:sz w:val="24"/>
        </w:rPr>
        <w:t>(Effective 08/30/2021)</w:t>
      </w:r>
    </w:p>
    <w:p w14:paraId="55132374" w14:textId="77777777" w:rsidR="0027221A" w:rsidRDefault="0027221A" w:rsidP="0059280B">
      <w:pPr>
        <w:pStyle w:val="NoSpacing"/>
        <w:rPr>
          <w:rFonts w:ascii="Times New Roman" w:hAnsi="Times New Roman" w:cs="Times New Roman"/>
          <w:b/>
          <w:sz w:val="24"/>
        </w:rPr>
      </w:pPr>
    </w:p>
    <w:p w14:paraId="5A4407BC" w14:textId="77777777" w:rsidR="0059280B" w:rsidRPr="007E04A7" w:rsidRDefault="00E2302A" w:rsidP="0059280B">
      <w:pPr>
        <w:pStyle w:val="NoSpacing"/>
        <w:rPr>
          <w:rFonts w:ascii="Times New Roman" w:hAnsi="Times New Roman" w:cs="Times New Roman"/>
          <w:b/>
          <w:sz w:val="24"/>
        </w:rPr>
      </w:pPr>
      <w:r w:rsidRPr="007E04A7">
        <w:rPr>
          <w:rFonts w:ascii="Times New Roman" w:hAnsi="Times New Roman" w:cs="Times New Roman"/>
          <w:b/>
          <w:sz w:val="24"/>
        </w:rPr>
        <w:t xml:space="preserve">Company Overview </w:t>
      </w:r>
    </w:p>
    <w:p w14:paraId="7EE99507" w14:textId="77777777" w:rsidR="0059227F" w:rsidRPr="0027221A" w:rsidRDefault="0059227F" w:rsidP="0059280B">
      <w:pPr>
        <w:pStyle w:val="NoSpacing"/>
        <w:rPr>
          <w:rFonts w:ascii="Times New Roman" w:hAnsi="Times New Roman" w:cs="Times New Roman"/>
          <w:color w:val="000000"/>
        </w:rPr>
      </w:pPr>
      <w:r w:rsidRPr="0027221A">
        <w:rPr>
          <w:rStyle w:val="Strong"/>
          <w:rFonts w:ascii="Times New Roman" w:hAnsi="Times New Roman" w:cs="Times New Roman"/>
          <w:b w:val="0"/>
          <w:color w:val="000000"/>
          <w:shd w:val="clear" w:color="auto" w:fill="FFFFFF"/>
        </w:rPr>
        <w:t>TECHLAB®, Inc.</w:t>
      </w:r>
      <w:r w:rsidRPr="0027221A">
        <w:rPr>
          <w:rStyle w:val="apple-converted-space"/>
          <w:rFonts w:ascii="Times New Roman" w:hAnsi="Times New Roman" w:cs="Times New Roman"/>
          <w:b/>
          <w:bCs/>
          <w:color w:val="000000"/>
          <w:shd w:val="clear" w:color="auto" w:fill="FFFFFF"/>
        </w:rPr>
        <w:t> </w:t>
      </w:r>
      <w:r w:rsidRPr="0027221A">
        <w:rPr>
          <w:rStyle w:val="apple-converted-space"/>
          <w:rFonts w:ascii="Times New Roman" w:hAnsi="Times New Roman" w:cs="Times New Roman"/>
          <w:bCs/>
          <w:color w:val="000000"/>
          <w:shd w:val="clear" w:color="auto" w:fill="FFFFFF"/>
        </w:rPr>
        <w:t>was founded in 1989 by</w:t>
      </w:r>
      <w:r w:rsidRPr="0027221A">
        <w:rPr>
          <w:rStyle w:val="apple-converted-space"/>
          <w:rFonts w:ascii="Times New Roman" w:hAnsi="Times New Roman" w:cs="Times New Roman"/>
          <w:b/>
          <w:bCs/>
          <w:color w:val="000000"/>
          <w:shd w:val="clear" w:color="auto" w:fill="FFFFFF"/>
        </w:rPr>
        <w:t xml:space="preserve"> </w:t>
      </w:r>
      <w:r w:rsidRPr="0027221A">
        <w:rPr>
          <w:rFonts w:ascii="Times New Roman" w:hAnsi="Times New Roman" w:cs="Times New Roman"/>
          <w:color w:val="000000"/>
        </w:rPr>
        <w:t>scientists from the Virginia Tech Anaerobe Lab, one of the only three institutions in the world dedicated to the study of anaerobic organisms. In the late 1970′s and early 1980′s, research headed by Dr. Tracy Wilkins began on </w:t>
      </w:r>
      <w:r w:rsidRPr="0027221A">
        <w:rPr>
          <w:rStyle w:val="Emphasis"/>
          <w:rFonts w:ascii="Times New Roman" w:hAnsi="Times New Roman" w:cs="Times New Roman"/>
          <w:color w:val="000000"/>
        </w:rPr>
        <w:t>Clostridium difficile</w:t>
      </w:r>
      <w:r w:rsidRPr="0027221A">
        <w:rPr>
          <w:rFonts w:ascii="Times New Roman" w:hAnsi="Times New Roman" w:cs="Times New Roman"/>
          <w:color w:val="000000"/>
        </w:rPr>
        <w:t> and its toxins.</w:t>
      </w:r>
      <w:r w:rsidR="00E2302A" w:rsidRPr="0027221A">
        <w:rPr>
          <w:rFonts w:ascii="Times New Roman" w:hAnsi="Times New Roman" w:cs="Times New Roman"/>
          <w:noProof/>
        </w:rPr>
        <w:t xml:space="preserve"> </w:t>
      </w:r>
    </w:p>
    <w:p w14:paraId="620736A9" w14:textId="77777777" w:rsidR="0059227F" w:rsidRPr="0027221A" w:rsidRDefault="0059227F" w:rsidP="0059280B">
      <w:pPr>
        <w:pStyle w:val="NoSpacing"/>
        <w:rPr>
          <w:rFonts w:ascii="Times New Roman" w:hAnsi="Times New Roman" w:cs="Times New Roman"/>
          <w:color w:val="000000"/>
        </w:rPr>
      </w:pPr>
    </w:p>
    <w:p w14:paraId="49C8DAD2" w14:textId="77777777" w:rsidR="00E26E70" w:rsidRPr="0027221A" w:rsidRDefault="0059227F" w:rsidP="0059280B">
      <w:pPr>
        <w:pStyle w:val="NoSpacing"/>
        <w:rPr>
          <w:rFonts w:ascii="Times New Roman" w:hAnsi="Times New Roman" w:cs="Times New Roman"/>
          <w:color w:val="000000"/>
        </w:rPr>
      </w:pPr>
      <w:r w:rsidRPr="0027221A">
        <w:rPr>
          <w:rFonts w:ascii="Times New Roman" w:hAnsi="Times New Roman" w:cs="Times New Roman"/>
          <w:color w:val="000000"/>
        </w:rPr>
        <w:t>Today the company develops, manufactures and distributes intestinal diagnostics worldwide retaining an emphasis on science and collaborations with universities. Products are focused in the areas of intestinal inflammation, antibiotic associated diarrhea</w:t>
      </w:r>
      <w:r w:rsidR="00090C11">
        <w:rPr>
          <w:rFonts w:ascii="Times New Roman" w:hAnsi="Times New Roman" w:cs="Times New Roman"/>
          <w:color w:val="000000"/>
        </w:rPr>
        <w:t>, foodborne illness,</w:t>
      </w:r>
      <w:r w:rsidRPr="0027221A">
        <w:rPr>
          <w:rFonts w:ascii="Times New Roman" w:hAnsi="Times New Roman" w:cs="Times New Roman"/>
          <w:color w:val="000000"/>
        </w:rPr>
        <w:t xml:space="preserve"> and parasitology. Research continues on markers of intestinal inflammation, the toxins of </w:t>
      </w:r>
      <w:r w:rsidRPr="0027221A">
        <w:rPr>
          <w:rStyle w:val="Emphasis"/>
          <w:rFonts w:ascii="Times New Roman" w:hAnsi="Times New Roman" w:cs="Times New Roman"/>
          <w:color w:val="000000"/>
        </w:rPr>
        <w:t>Clostridium difficile</w:t>
      </w:r>
      <w:r w:rsidRPr="0027221A">
        <w:rPr>
          <w:rFonts w:ascii="Times New Roman" w:hAnsi="Times New Roman" w:cs="Times New Roman"/>
          <w:color w:val="000000"/>
        </w:rPr>
        <w:t xml:space="preserve">, </w:t>
      </w:r>
      <w:r w:rsidR="00090C11">
        <w:rPr>
          <w:rFonts w:ascii="Times New Roman" w:hAnsi="Times New Roman" w:cs="Times New Roman"/>
          <w:color w:val="000000"/>
        </w:rPr>
        <w:t xml:space="preserve">and </w:t>
      </w:r>
      <w:r w:rsidRPr="0027221A">
        <w:rPr>
          <w:rFonts w:ascii="Times New Roman" w:hAnsi="Times New Roman" w:cs="Times New Roman"/>
          <w:color w:val="000000"/>
        </w:rPr>
        <w:t>amebiasis. TECHLAB®, Inc. has ISO 13485 certification along with FDA registration.</w:t>
      </w:r>
      <w:r w:rsidR="00E26E70" w:rsidRPr="0027221A">
        <w:rPr>
          <w:rFonts w:ascii="Times New Roman" w:hAnsi="Times New Roman" w:cs="Times New Roman"/>
          <w:color w:val="000000"/>
        </w:rPr>
        <w:t xml:space="preserve"> For more information, visit </w:t>
      </w:r>
      <w:hyperlink r:id="rId7" w:history="1">
        <w:r w:rsidR="00E26E70" w:rsidRPr="0027221A">
          <w:rPr>
            <w:rStyle w:val="Hyperlink"/>
            <w:rFonts w:ascii="Times New Roman" w:hAnsi="Times New Roman" w:cs="Times New Roman"/>
          </w:rPr>
          <w:t>www.techlab.com</w:t>
        </w:r>
      </w:hyperlink>
      <w:r w:rsidR="00E26E70" w:rsidRPr="0027221A">
        <w:rPr>
          <w:rFonts w:ascii="Times New Roman" w:hAnsi="Times New Roman" w:cs="Times New Roman"/>
          <w:color w:val="000000"/>
        </w:rPr>
        <w:t>.</w:t>
      </w:r>
    </w:p>
    <w:p w14:paraId="397F7392" w14:textId="77777777" w:rsidR="0059227F" w:rsidRPr="007E04A7" w:rsidRDefault="0059227F" w:rsidP="0059280B">
      <w:pPr>
        <w:pStyle w:val="NoSpacing"/>
        <w:rPr>
          <w:rFonts w:ascii="Times New Roman" w:hAnsi="Times New Roman" w:cs="Times New Roman"/>
          <w:color w:val="000000"/>
          <w:szCs w:val="20"/>
        </w:rPr>
      </w:pPr>
    </w:p>
    <w:p w14:paraId="6981743D" w14:textId="77777777" w:rsidR="00532C19" w:rsidRPr="007E04A7" w:rsidRDefault="0059280B" w:rsidP="0059280B">
      <w:pPr>
        <w:pStyle w:val="NoSpacing"/>
        <w:rPr>
          <w:rFonts w:ascii="Times New Roman" w:hAnsi="Times New Roman" w:cs="Times New Roman"/>
          <w:b/>
          <w:sz w:val="24"/>
        </w:rPr>
      </w:pPr>
      <w:r w:rsidRPr="007E04A7">
        <w:rPr>
          <w:rFonts w:ascii="Times New Roman" w:hAnsi="Times New Roman" w:cs="Times New Roman"/>
          <w:b/>
          <w:sz w:val="24"/>
        </w:rPr>
        <w:t>Job</w:t>
      </w:r>
      <w:r w:rsidR="00532C19" w:rsidRPr="007E04A7">
        <w:rPr>
          <w:rFonts w:ascii="Times New Roman" w:hAnsi="Times New Roman" w:cs="Times New Roman"/>
          <w:b/>
          <w:sz w:val="24"/>
        </w:rPr>
        <w:t xml:space="preserve"> Summary </w:t>
      </w:r>
    </w:p>
    <w:p w14:paraId="60E41580" w14:textId="6DD3B182" w:rsidR="007801C4" w:rsidRPr="007801C4" w:rsidRDefault="002778FF" w:rsidP="0059280B">
      <w:pPr>
        <w:pStyle w:val="NoSpacing"/>
        <w:rPr>
          <w:rFonts w:ascii="Times New Roman" w:hAnsi="Times New Roman" w:cs="Times New Roman"/>
        </w:rPr>
      </w:pPr>
      <w:r w:rsidRPr="007801C4">
        <w:rPr>
          <w:rFonts w:ascii="Times New Roman" w:hAnsi="Times New Roman" w:cs="Times New Roman"/>
        </w:rPr>
        <w:t xml:space="preserve">The job of </w:t>
      </w:r>
      <w:r w:rsidR="005E7B4F">
        <w:rPr>
          <w:rFonts w:ascii="Times New Roman" w:hAnsi="Times New Roman" w:cs="Times New Roman"/>
        </w:rPr>
        <w:t>Technical Product Support</w:t>
      </w:r>
      <w:r w:rsidR="007801C4" w:rsidRPr="007801C4">
        <w:rPr>
          <w:rFonts w:ascii="Times New Roman" w:hAnsi="Times New Roman" w:cs="Times New Roman"/>
        </w:rPr>
        <w:t xml:space="preserve"> </w:t>
      </w:r>
      <w:r w:rsidR="00662192">
        <w:rPr>
          <w:rFonts w:ascii="Times New Roman" w:hAnsi="Times New Roman" w:cs="Times New Roman"/>
        </w:rPr>
        <w:t>Associate</w:t>
      </w:r>
      <w:r w:rsidR="005131CC">
        <w:rPr>
          <w:rFonts w:ascii="Times New Roman" w:hAnsi="Times New Roman" w:cs="Times New Roman"/>
        </w:rPr>
        <w:t xml:space="preserve"> </w:t>
      </w:r>
      <w:r w:rsidR="007801C4" w:rsidRPr="007801C4">
        <w:rPr>
          <w:rFonts w:ascii="Times New Roman" w:hAnsi="Times New Roman" w:cs="Times New Roman"/>
        </w:rPr>
        <w:t xml:space="preserve">is to </w:t>
      </w:r>
      <w:r w:rsidR="005E7B4F">
        <w:rPr>
          <w:rFonts w:ascii="Times New Roman" w:hAnsi="Times New Roman" w:cs="Times New Roman"/>
        </w:rPr>
        <w:t>provide technical support and technical service documentation for TECHLAB products and Services</w:t>
      </w:r>
      <w:r w:rsidR="007801C4" w:rsidRPr="007801C4">
        <w:rPr>
          <w:rFonts w:ascii="Times New Roman" w:hAnsi="Times New Roman" w:cs="Times New Roman"/>
        </w:rPr>
        <w:t xml:space="preserve">. </w:t>
      </w:r>
      <w:r w:rsidR="005131CC">
        <w:rPr>
          <w:rFonts w:ascii="Times New Roman" w:hAnsi="Times New Roman" w:cs="Times New Roman"/>
        </w:rPr>
        <w:t xml:space="preserve">The </w:t>
      </w:r>
      <w:r w:rsidR="005E7B4F">
        <w:rPr>
          <w:rFonts w:ascii="Times New Roman" w:hAnsi="Times New Roman" w:cs="Times New Roman"/>
        </w:rPr>
        <w:t>Technical Product Support</w:t>
      </w:r>
      <w:r w:rsidR="007801C4" w:rsidRPr="007801C4">
        <w:rPr>
          <w:rFonts w:ascii="Times New Roman" w:hAnsi="Times New Roman" w:cs="Times New Roman"/>
        </w:rPr>
        <w:t xml:space="preserve"> </w:t>
      </w:r>
      <w:r w:rsidR="00662192">
        <w:rPr>
          <w:rFonts w:ascii="Times New Roman" w:hAnsi="Times New Roman" w:cs="Times New Roman"/>
        </w:rPr>
        <w:t>Associate</w:t>
      </w:r>
      <w:r w:rsidR="005131CC">
        <w:rPr>
          <w:rFonts w:ascii="Times New Roman" w:hAnsi="Times New Roman" w:cs="Times New Roman"/>
        </w:rPr>
        <w:t xml:space="preserve"> </w:t>
      </w:r>
      <w:r w:rsidR="007801C4" w:rsidRPr="007801C4">
        <w:rPr>
          <w:rFonts w:ascii="Times New Roman" w:hAnsi="Times New Roman" w:cs="Times New Roman"/>
        </w:rPr>
        <w:t xml:space="preserve">can expect to prepare and maintain files as appropriate, as well as coordinate, prepare, and assist review of </w:t>
      </w:r>
      <w:r w:rsidR="005E7B4F">
        <w:rPr>
          <w:rFonts w:ascii="Times New Roman" w:hAnsi="Times New Roman" w:cs="Times New Roman"/>
        </w:rPr>
        <w:t>technical documentation</w:t>
      </w:r>
      <w:r w:rsidR="007801C4" w:rsidRPr="007801C4">
        <w:rPr>
          <w:rFonts w:ascii="Times New Roman" w:hAnsi="Times New Roman" w:cs="Times New Roman"/>
        </w:rPr>
        <w:t>.</w:t>
      </w:r>
      <w:r w:rsidR="005131CC">
        <w:rPr>
          <w:rFonts w:ascii="Times New Roman" w:hAnsi="Times New Roman" w:cs="Times New Roman"/>
        </w:rPr>
        <w:t xml:space="preserve">  The Technical Support </w:t>
      </w:r>
      <w:r w:rsidR="00662192">
        <w:rPr>
          <w:rFonts w:ascii="Times New Roman" w:hAnsi="Times New Roman" w:cs="Times New Roman"/>
        </w:rPr>
        <w:t>Associate</w:t>
      </w:r>
      <w:r w:rsidR="005131CC">
        <w:rPr>
          <w:rFonts w:ascii="Times New Roman" w:hAnsi="Times New Roman" w:cs="Times New Roman"/>
        </w:rPr>
        <w:t xml:space="preserve"> will report to the Director of Regul</w:t>
      </w:r>
      <w:r w:rsidR="00EA2BA2">
        <w:rPr>
          <w:rFonts w:ascii="Times New Roman" w:hAnsi="Times New Roman" w:cs="Times New Roman"/>
        </w:rPr>
        <w:t>atory &amp; Compliance and Technical Services.</w:t>
      </w:r>
    </w:p>
    <w:p w14:paraId="2F365B6F" w14:textId="797A7F93" w:rsidR="004E11A4" w:rsidRDefault="004E11A4" w:rsidP="0059280B">
      <w:pPr>
        <w:pStyle w:val="NoSpacing"/>
        <w:rPr>
          <w:rFonts w:ascii="Times New Roman" w:hAnsi="Times New Roman" w:cs="Times New Roman"/>
          <w:b/>
          <w:sz w:val="24"/>
        </w:rPr>
      </w:pPr>
    </w:p>
    <w:p w14:paraId="535E8817" w14:textId="77777777" w:rsidR="00E2302A" w:rsidRPr="007C3781" w:rsidRDefault="00E2302A" w:rsidP="0059280B">
      <w:pPr>
        <w:pStyle w:val="NoSpacing"/>
        <w:rPr>
          <w:rFonts w:ascii="Times New Roman" w:hAnsi="Times New Roman" w:cs="Times New Roman"/>
          <w:b/>
          <w:sz w:val="24"/>
        </w:rPr>
      </w:pPr>
      <w:r w:rsidRPr="007C3781">
        <w:rPr>
          <w:rFonts w:ascii="Times New Roman" w:hAnsi="Times New Roman" w:cs="Times New Roman"/>
          <w:b/>
          <w:sz w:val="24"/>
        </w:rPr>
        <w:t xml:space="preserve">Work Activities </w:t>
      </w:r>
    </w:p>
    <w:p w14:paraId="5ECE98FE"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E7B4F">
        <w:rPr>
          <w:rFonts w:ascii="Times New Roman" w:hAnsi="Times New Roman" w:cs="Times New Roman"/>
        </w:rPr>
        <w:t>Provide technical support for TECHLAB diagnostic products</w:t>
      </w:r>
    </w:p>
    <w:p w14:paraId="36D024E3"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E7B4F">
        <w:rPr>
          <w:rFonts w:ascii="Times New Roman" w:hAnsi="Times New Roman" w:cs="Times New Roman"/>
        </w:rPr>
        <w:t>Technical service calls / documentation</w:t>
      </w:r>
    </w:p>
    <w:p w14:paraId="6A23DF6B"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E7B4F">
        <w:rPr>
          <w:rFonts w:ascii="Times New Roman" w:hAnsi="Times New Roman" w:cs="Times New Roman"/>
        </w:rPr>
        <w:t>Field technical service calls and emails regarding product performance and provide troubleshooting</w:t>
      </w:r>
    </w:p>
    <w:p w14:paraId="7D3F0C98" w14:textId="768F201D" w:rsidR="005E7B4F" w:rsidRPr="005E7B4F" w:rsidRDefault="00511794"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Pr>
          <w:rFonts w:ascii="Times New Roman" w:hAnsi="Times New Roman" w:cs="Times New Roman"/>
        </w:rPr>
        <w:t xml:space="preserve">Coordinate </w:t>
      </w:r>
      <w:r w:rsidR="005E7B4F" w:rsidRPr="005E7B4F">
        <w:rPr>
          <w:rFonts w:ascii="Times New Roman" w:hAnsi="Times New Roman" w:cs="Times New Roman"/>
        </w:rPr>
        <w:t>investigative testing including testing of retentions and customer returns</w:t>
      </w:r>
    </w:p>
    <w:p w14:paraId="76D325AA" w14:textId="37465B57" w:rsidR="005E7B4F" w:rsidRPr="005E7B4F" w:rsidRDefault="005131CC"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Pr>
          <w:rFonts w:ascii="Times New Roman" w:hAnsi="Times New Roman" w:cs="Times New Roman"/>
        </w:rPr>
        <w:t>Coordinate</w:t>
      </w:r>
      <w:r w:rsidRPr="005E7B4F">
        <w:rPr>
          <w:rFonts w:ascii="Times New Roman" w:hAnsi="Times New Roman" w:cs="Times New Roman"/>
        </w:rPr>
        <w:t xml:space="preserve"> </w:t>
      </w:r>
      <w:r w:rsidR="005E7B4F" w:rsidRPr="005E7B4F">
        <w:rPr>
          <w:rFonts w:ascii="Times New Roman" w:hAnsi="Times New Roman" w:cs="Times New Roman"/>
        </w:rPr>
        <w:t>discrepant sample (fecal) analysis for customers</w:t>
      </w:r>
    </w:p>
    <w:p w14:paraId="1D58F41B"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E7B4F">
        <w:rPr>
          <w:rFonts w:ascii="Times New Roman" w:hAnsi="Times New Roman" w:cs="Times New Roman"/>
        </w:rPr>
        <w:t>Perform surveys regarding overall customer satisfaction</w:t>
      </w:r>
    </w:p>
    <w:p w14:paraId="78996155"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E7B4F">
        <w:rPr>
          <w:rFonts w:ascii="Times New Roman" w:hAnsi="Times New Roman" w:cs="Times New Roman"/>
        </w:rPr>
        <w:t>Assist in laboratory as necessary to evaluate current, new products, and competitive products</w:t>
      </w:r>
    </w:p>
    <w:p w14:paraId="2F37FC8E"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E7B4F">
        <w:rPr>
          <w:rFonts w:ascii="Times New Roman" w:hAnsi="Times New Roman" w:cs="Times New Roman"/>
        </w:rPr>
        <w:t>Assist in the review of technical support literature including but not limited to FAQs and technical training materials</w:t>
      </w:r>
    </w:p>
    <w:p w14:paraId="11E0A509"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rPr>
      </w:pPr>
      <w:r w:rsidRPr="005E7B4F">
        <w:rPr>
          <w:rFonts w:ascii="Times New Roman" w:hAnsi="Times New Roman" w:cs="Times New Roman"/>
        </w:rPr>
        <w:t>May assist in the review of marketing literature as requested</w:t>
      </w:r>
    </w:p>
    <w:p w14:paraId="72280EC0" w14:textId="0498D423"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rPr>
      </w:pPr>
      <w:r w:rsidRPr="005E7B4F">
        <w:rPr>
          <w:rFonts w:ascii="Times New Roman" w:hAnsi="Times New Roman" w:cs="Times New Roman"/>
        </w:rPr>
        <w:t>Coordinate gold standard testing to validate TECHLAB kits</w:t>
      </w:r>
    </w:p>
    <w:p w14:paraId="05CADCB5"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rPr>
      </w:pPr>
      <w:r w:rsidRPr="005E7B4F">
        <w:rPr>
          <w:rFonts w:ascii="Times New Roman" w:hAnsi="Times New Roman" w:cs="Times New Roman"/>
        </w:rPr>
        <w:t>Monitor and compile information regarding customer issues in weekly spreadsheet</w:t>
      </w:r>
    </w:p>
    <w:p w14:paraId="5281B018"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rPr>
      </w:pPr>
      <w:r w:rsidRPr="005E7B4F">
        <w:rPr>
          <w:rFonts w:ascii="Times New Roman" w:hAnsi="Times New Roman" w:cs="Times New Roman"/>
        </w:rPr>
        <w:t xml:space="preserve">Monitor customer complaints </w:t>
      </w:r>
    </w:p>
    <w:p w14:paraId="544D663A" w14:textId="77777777" w:rsidR="005E7B4F" w:rsidRPr="005E7B4F"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rPr>
      </w:pPr>
      <w:r w:rsidRPr="005E7B4F">
        <w:rPr>
          <w:rFonts w:ascii="Times New Roman" w:hAnsi="Times New Roman" w:cs="Times New Roman"/>
        </w:rPr>
        <w:t>Propose changes as Document Circulation Requests (DCRs)</w:t>
      </w:r>
    </w:p>
    <w:p w14:paraId="3857B349" w14:textId="6C854609" w:rsidR="005E7B4F" w:rsidRPr="001938C9" w:rsidRDefault="005E7B4F" w:rsidP="005E7B4F">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b/>
        </w:rPr>
      </w:pPr>
      <w:r w:rsidRPr="005E7B4F">
        <w:rPr>
          <w:rFonts w:ascii="Times New Roman" w:hAnsi="Times New Roman" w:cs="Times New Roman"/>
        </w:rPr>
        <w:t>Assessment of the need for Medical Device Reporting (MDR) and Medical Device Vigilance (MDV)</w:t>
      </w:r>
    </w:p>
    <w:p w14:paraId="37FF3D46" w14:textId="54900508" w:rsidR="00B0554E" w:rsidRPr="005131CC" w:rsidRDefault="005E7B4F" w:rsidP="001938C9">
      <w:pPr>
        <w:numPr>
          <w:ilvl w:val="0"/>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rPr>
          <w:rFonts w:ascii="Times New Roman" w:hAnsi="Times New Roman" w:cs="Times New Roman"/>
        </w:rPr>
      </w:pPr>
      <w:r w:rsidRPr="005131CC">
        <w:rPr>
          <w:rFonts w:ascii="Times New Roman" w:hAnsi="Times New Roman" w:cs="Times New Roman"/>
        </w:rPr>
        <w:t>Other duties as necessary</w:t>
      </w:r>
    </w:p>
    <w:p w14:paraId="341DDCFF" w14:textId="77777777" w:rsidR="005E7B4F" w:rsidRPr="00B0554E" w:rsidRDefault="005E7B4F" w:rsidP="005E7B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360"/>
        <w:rPr>
          <w:rFonts w:ascii="Times New Roman" w:hAnsi="Times New Roman" w:cs="Times New Roman"/>
        </w:rPr>
      </w:pPr>
    </w:p>
    <w:p w14:paraId="0B2A6AF0" w14:textId="77777777" w:rsidR="007E04A7" w:rsidRPr="00474BC6" w:rsidRDefault="007E04A7" w:rsidP="003D3EE5">
      <w:pPr>
        <w:pStyle w:val="NoSpacing"/>
        <w:rPr>
          <w:rFonts w:ascii="Times New Roman" w:hAnsi="Times New Roman" w:cs="Times New Roman"/>
          <w:b/>
          <w:sz w:val="24"/>
        </w:rPr>
      </w:pPr>
      <w:r w:rsidRPr="00474BC6">
        <w:rPr>
          <w:rFonts w:ascii="Times New Roman" w:hAnsi="Times New Roman" w:cs="Times New Roman"/>
          <w:b/>
          <w:sz w:val="24"/>
        </w:rPr>
        <w:t xml:space="preserve">Tools and Equipment Used </w:t>
      </w:r>
    </w:p>
    <w:p w14:paraId="755532E1" w14:textId="760EFA02" w:rsidR="007E04A7" w:rsidRDefault="007E04A7" w:rsidP="005131CC">
      <w:pPr>
        <w:pStyle w:val="NoSpacing"/>
        <w:numPr>
          <w:ilvl w:val="0"/>
          <w:numId w:val="12"/>
        </w:numPr>
        <w:rPr>
          <w:rFonts w:ascii="Times New Roman" w:hAnsi="Times New Roman" w:cs="Times New Roman"/>
        </w:rPr>
      </w:pPr>
      <w:r>
        <w:rPr>
          <w:rFonts w:ascii="Times New Roman" w:hAnsi="Times New Roman" w:cs="Times New Roman"/>
        </w:rPr>
        <w:t xml:space="preserve">Microsoft </w:t>
      </w:r>
      <w:r w:rsidR="003D3EE5">
        <w:rPr>
          <w:rFonts w:ascii="Times New Roman" w:hAnsi="Times New Roman" w:cs="Times New Roman"/>
        </w:rPr>
        <w:t>Office Suite</w:t>
      </w:r>
      <w:r>
        <w:rPr>
          <w:rFonts w:ascii="Times New Roman" w:hAnsi="Times New Roman" w:cs="Times New Roman"/>
        </w:rPr>
        <w:t xml:space="preserve"> </w:t>
      </w:r>
    </w:p>
    <w:p w14:paraId="4DD564E4" w14:textId="5B0AD71A" w:rsidR="005131CC" w:rsidRPr="0059280B" w:rsidRDefault="005131CC" w:rsidP="001938C9">
      <w:pPr>
        <w:pStyle w:val="NoSpacing"/>
        <w:numPr>
          <w:ilvl w:val="0"/>
          <w:numId w:val="12"/>
        </w:numPr>
        <w:rPr>
          <w:rFonts w:ascii="Times New Roman" w:hAnsi="Times New Roman" w:cs="Times New Roman"/>
        </w:rPr>
      </w:pPr>
      <w:r>
        <w:rPr>
          <w:rFonts w:ascii="Times New Roman" w:hAnsi="Times New Roman" w:cs="Times New Roman"/>
        </w:rPr>
        <w:t>Other software as necessary</w:t>
      </w:r>
    </w:p>
    <w:p w14:paraId="608DDCB2" w14:textId="77777777" w:rsidR="00BC5969" w:rsidRDefault="00BC5969" w:rsidP="0059280B">
      <w:pPr>
        <w:pStyle w:val="NoSpacing"/>
        <w:rPr>
          <w:rFonts w:ascii="Times New Roman" w:hAnsi="Times New Roman" w:cs="Times New Roman"/>
          <w:b/>
          <w:sz w:val="24"/>
        </w:rPr>
      </w:pPr>
    </w:p>
    <w:p w14:paraId="7685BBC3" w14:textId="379A20E1" w:rsidR="005131CC" w:rsidRDefault="00E26E70" w:rsidP="0059280B">
      <w:pPr>
        <w:pStyle w:val="NoSpacing"/>
        <w:rPr>
          <w:rFonts w:ascii="Times New Roman" w:hAnsi="Times New Roman" w:cs="Times New Roman"/>
          <w:color w:val="000000"/>
          <w:szCs w:val="20"/>
        </w:rPr>
      </w:pPr>
      <w:r w:rsidRPr="007C3781">
        <w:rPr>
          <w:rFonts w:ascii="Times New Roman" w:hAnsi="Times New Roman" w:cs="Times New Roman"/>
          <w:b/>
          <w:sz w:val="24"/>
        </w:rPr>
        <w:lastRenderedPageBreak/>
        <w:t xml:space="preserve">Job Context </w:t>
      </w:r>
    </w:p>
    <w:p w14:paraId="059ACBA0" w14:textId="6C055688" w:rsidR="0059280B" w:rsidRDefault="00C91D17" w:rsidP="0059280B">
      <w:pPr>
        <w:pStyle w:val="NoSpacing"/>
        <w:rPr>
          <w:rFonts w:ascii="Times New Roman" w:hAnsi="Times New Roman" w:cs="Times New Roman"/>
          <w:color w:val="000000"/>
          <w:sz w:val="20"/>
          <w:szCs w:val="20"/>
        </w:rPr>
      </w:pPr>
      <w:r w:rsidRPr="00E604B8">
        <w:rPr>
          <w:rFonts w:ascii="Times New Roman" w:hAnsi="Times New Roman" w:cs="Times New Roman"/>
          <w:color w:val="000000"/>
          <w:szCs w:val="20"/>
        </w:rPr>
        <w:t>TechLab® maintains a climate</w:t>
      </w:r>
      <w:r w:rsidR="005131CC">
        <w:rPr>
          <w:rFonts w:ascii="Times New Roman" w:hAnsi="Times New Roman" w:cs="Times New Roman"/>
          <w:color w:val="000000"/>
          <w:szCs w:val="20"/>
        </w:rPr>
        <w:t>-</w:t>
      </w:r>
      <w:r w:rsidRPr="00E604B8">
        <w:rPr>
          <w:rFonts w:ascii="Times New Roman" w:hAnsi="Times New Roman" w:cs="Times New Roman"/>
          <w:color w:val="000000"/>
          <w:szCs w:val="20"/>
        </w:rPr>
        <w:t xml:space="preserve">controlled environment for the job </w:t>
      </w:r>
      <w:r w:rsidR="00AC196E">
        <w:rPr>
          <w:rFonts w:ascii="Times New Roman" w:hAnsi="Times New Roman" w:cs="Times New Roman"/>
          <w:color w:val="000000"/>
          <w:szCs w:val="20"/>
        </w:rPr>
        <w:t xml:space="preserve">of </w:t>
      </w:r>
      <w:r w:rsidR="005131CC">
        <w:rPr>
          <w:rFonts w:ascii="Times New Roman" w:hAnsi="Times New Roman" w:cs="Times New Roman"/>
          <w:color w:val="000000"/>
          <w:szCs w:val="20"/>
        </w:rPr>
        <w:t xml:space="preserve">Technical Product Support </w:t>
      </w:r>
      <w:r w:rsidR="00662192">
        <w:rPr>
          <w:rFonts w:ascii="Times New Roman" w:hAnsi="Times New Roman" w:cs="Times New Roman"/>
          <w:color w:val="000000"/>
          <w:szCs w:val="20"/>
        </w:rPr>
        <w:t>Associate</w:t>
      </w:r>
      <w:r w:rsidR="005131CC">
        <w:rPr>
          <w:rFonts w:ascii="Times New Roman" w:hAnsi="Times New Roman" w:cs="Times New Roman"/>
          <w:color w:val="000000"/>
          <w:szCs w:val="20"/>
        </w:rPr>
        <w:t xml:space="preserve"> when on-site</w:t>
      </w:r>
      <w:r w:rsidRPr="00E604B8">
        <w:rPr>
          <w:rFonts w:ascii="Times New Roman" w:hAnsi="Times New Roman" w:cs="Times New Roman"/>
          <w:color w:val="000000"/>
          <w:szCs w:val="20"/>
        </w:rPr>
        <w:t xml:space="preserve">. A typical workday is </w:t>
      </w:r>
      <w:r w:rsidR="00FF1012">
        <w:rPr>
          <w:rFonts w:ascii="Times New Roman" w:hAnsi="Times New Roman" w:cs="Times New Roman"/>
          <w:color w:val="000000"/>
          <w:szCs w:val="20"/>
        </w:rPr>
        <w:t xml:space="preserve">an 8 hour shift, </w:t>
      </w:r>
      <w:r w:rsidRPr="00E604B8">
        <w:rPr>
          <w:rFonts w:ascii="Times New Roman" w:hAnsi="Times New Roman" w:cs="Times New Roman"/>
          <w:color w:val="000000"/>
          <w:szCs w:val="20"/>
        </w:rPr>
        <w:t>Monday through Friday</w:t>
      </w:r>
      <w:r w:rsidR="00FF1012">
        <w:rPr>
          <w:rFonts w:ascii="Times New Roman" w:hAnsi="Times New Roman" w:cs="Times New Roman"/>
          <w:color w:val="000000"/>
          <w:szCs w:val="20"/>
        </w:rPr>
        <w:t xml:space="preserve"> between the hours of 8:00 a.m. EST and 8:00 p.m. EST, </w:t>
      </w:r>
      <w:r w:rsidRPr="00E604B8">
        <w:rPr>
          <w:rFonts w:ascii="Times New Roman" w:hAnsi="Times New Roman" w:cs="Times New Roman"/>
          <w:color w:val="000000"/>
          <w:szCs w:val="20"/>
        </w:rPr>
        <w:t>overtime is occasionally necessary with or without advance notice</w:t>
      </w:r>
      <w:r w:rsidRPr="00C91D17">
        <w:rPr>
          <w:rFonts w:ascii="Times New Roman" w:hAnsi="Times New Roman" w:cs="Times New Roman"/>
          <w:color w:val="000000"/>
          <w:sz w:val="20"/>
          <w:szCs w:val="20"/>
        </w:rPr>
        <w:t>.</w:t>
      </w:r>
    </w:p>
    <w:p w14:paraId="1E826902" w14:textId="77777777" w:rsidR="00C91D17" w:rsidRPr="0059280B" w:rsidRDefault="00C91D17" w:rsidP="0059280B">
      <w:pPr>
        <w:pStyle w:val="NoSpacing"/>
        <w:rPr>
          <w:rFonts w:ascii="Times New Roman" w:hAnsi="Times New Roman" w:cs="Times New Roman"/>
          <w:color w:val="000000"/>
          <w:sz w:val="20"/>
          <w:szCs w:val="20"/>
        </w:rPr>
      </w:pPr>
    </w:p>
    <w:p w14:paraId="0C0327D4" w14:textId="77777777" w:rsidR="003D3EE5" w:rsidRPr="004E11A4" w:rsidRDefault="00E26E70" w:rsidP="0059280B">
      <w:pPr>
        <w:pStyle w:val="NoSpacing"/>
        <w:rPr>
          <w:rFonts w:ascii="Times New Roman" w:hAnsi="Times New Roman" w:cs="Times New Roman"/>
          <w:b/>
        </w:rPr>
      </w:pPr>
      <w:r w:rsidRPr="0059280B">
        <w:rPr>
          <w:rFonts w:ascii="Times New Roman" w:hAnsi="Times New Roman" w:cs="Times New Roman"/>
          <w:b/>
        </w:rPr>
        <w:t xml:space="preserve">Minimum Qualifications </w:t>
      </w:r>
    </w:p>
    <w:p w14:paraId="34D2D961" w14:textId="77777777" w:rsidR="005131CC" w:rsidRDefault="005E7B4F" w:rsidP="001B19D1">
      <w:pPr>
        <w:pStyle w:val="ListParagraph"/>
        <w:numPr>
          <w:ilvl w:val="0"/>
          <w:numId w:val="10"/>
        </w:numPr>
        <w:spacing w:after="0" w:line="240" w:lineRule="auto"/>
        <w:rPr>
          <w:rFonts w:ascii="Times New Roman" w:hAnsi="Times New Roman" w:cs="Times New Roman"/>
        </w:rPr>
      </w:pPr>
      <w:r w:rsidRPr="005E7B4F">
        <w:rPr>
          <w:rFonts w:ascii="Times New Roman" w:hAnsi="Times New Roman" w:cs="Times New Roman"/>
        </w:rPr>
        <w:t>BA/BS or higher</w:t>
      </w:r>
    </w:p>
    <w:p w14:paraId="629CB1BD" w14:textId="1826690C" w:rsidR="00D04B34" w:rsidRDefault="00EA6BAB" w:rsidP="001B19D1">
      <w:pPr>
        <w:pStyle w:val="ListParagraph"/>
        <w:numPr>
          <w:ilvl w:val="0"/>
          <w:numId w:val="10"/>
        </w:numPr>
        <w:spacing w:after="0" w:line="240" w:lineRule="auto"/>
        <w:rPr>
          <w:rFonts w:ascii="Times New Roman" w:hAnsi="Times New Roman" w:cs="Times New Roman"/>
        </w:rPr>
      </w:pPr>
      <w:r>
        <w:rPr>
          <w:rFonts w:ascii="Times New Roman" w:hAnsi="Times New Roman" w:cs="Times New Roman"/>
        </w:rPr>
        <w:t xml:space="preserve">3-5 years of </w:t>
      </w:r>
      <w:r w:rsidR="005131CC">
        <w:rPr>
          <w:rFonts w:ascii="Times New Roman" w:hAnsi="Times New Roman" w:cs="Times New Roman"/>
        </w:rPr>
        <w:t>Clinical laboratory experience</w:t>
      </w:r>
      <w:r w:rsidR="005E7B4F" w:rsidRPr="005E7B4F">
        <w:rPr>
          <w:rFonts w:ascii="Times New Roman" w:hAnsi="Times New Roman" w:cs="Times New Roman"/>
        </w:rPr>
        <w:t xml:space="preserve">, preferably </w:t>
      </w:r>
      <w:r w:rsidR="005131CC">
        <w:rPr>
          <w:rFonts w:ascii="Times New Roman" w:hAnsi="Times New Roman" w:cs="Times New Roman"/>
        </w:rPr>
        <w:t>MT/CLS</w:t>
      </w:r>
      <w:r w:rsidR="005E7B4F" w:rsidRPr="005E7B4F">
        <w:rPr>
          <w:rFonts w:ascii="Times New Roman" w:hAnsi="Times New Roman" w:cs="Times New Roman"/>
        </w:rPr>
        <w:t xml:space="preserve"> or equivalent experience</w:t>
      </w:r>
    </w:p>
    <w:p w14:paraId="45CAA796" w14:textId="77777777" w:rsidR="00D04B34" w:rsidRPr="00D04B34" w:rsidRDefault="00D04B34" w:rsidP="00D04B34">
      <w:pPr>
        <w:pStyle w:val="ListParagraph"/>
        <w:numPr>
          <w:ilvl w:val="0"/>
          <w:numId w:val="10"/>
        </w:numPr>
        <w:rPr>
          <w:rFonts w:ascii="Times New Roman" w:hAnsi="Times New Roman" w:cs="Times New Roman"/>
        </w:rPr>
      </w:pPr>
      <w:r w:rsidRPr="00D04B34">
        <w:rPr>
          <w:rFonts w:ascii="Times New Roman" w:hAnsi="Times New Roman" w:cs="Times New Roman"/>
        </w:rPr>
        <w:t>Ability to communicate effectively with diverse groups including physicians, lab managers and technicians</w:t>
      </w:r>
    </w:p>
    <w:p w14:paraId="39456DA3" w14:textId="77777777" w:rsidR="00D04B34" w:rsidRDefault="00D04B34" w:rsidP="00D04B34">
      <w:pPr>
        <w:pStyle w:val="ListParagraph"/>
        <w:spacing w:after="0" w:line="240" w:lineRule="auto"/>
        <w:rPr>
          <w:rFonts w:ascii="Times New Roman" w:hAnsi="Times New Roman" w:cs="Times New Roman"/>
        </w:rPr>
      </w:pPr>
    </w:p>
    <w:p w14:paraId="6C7C999E" w14:textId="77777777" w:rsidR="00E26E70" w:rsidRDefault="00E26E70">
      <w:pPr>
        <w:rPr>
          <w:rFonts w:ascii="Times New Roman" w:hAnsi="Times New Roman" w:cs="Times New Roman"/>
          <w:b/>
        </w:rPr>
      </w:pPr>
    </w:p>
    <w:p w14:paraId="031E3B30" w14:textId="77777777" w:rsidR="00532C19" w:rsidRDefault="00532C19">
      <w:pPr>
        <w:rPr>
          <w:rFonts w:ascii="Times New Roman" w:hAnsi="Times New Roman" w:cs="Times New Roman"/>
          <w:b/>
        </w:rPr>
      </w:pPr>
    </w:p>
    <w:p w14:paraId="39D14C6C" w14:textId="77777777" w:rsidR="00532C19" w:rsidRPr="00532C19" w:rsidRDefault="00532C19">
      <w:pPr>
        <w:rPr>
          <w:b/>
        </w:rPr>
      </w:pPr>
    </w:p>
    <w:sectPr w:rsidR="00532C19" w:rsidRPr="00532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F06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F2C6DFD"/>
    <w:multiLevelType w:val="hybridMultilevel"/>
    <w:tmpl w:val="9508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8768D"/>
    <w:multiLevelType w:val="hybridMultilevel"/>
    <w:tmpl w:val="E99461E2"/>
    <w:lvl w:ilvl="0" w:tplc="883032BC">
      <w:start w:val="1"/>
      <w:numFmt w:val="bullet"/>
      <w:lvlText w:val=""/>
      <w:lvlJc w:val="left"/>
      <w:pPr>
        <w:tabs>
          <w:tab w:val="num" w:pos="360"/>
        </w:tabs>
        <w:ind w:left="360" w:hanging="360"/>
      </w:pPr>
      <w:rPr>
        <w:rFonts w:ascii="Symbol" w:hAnsi="Symbol" w:hint="default"/>
        <w:sz w:val="22"/>
        <w:szCs w:val="22"/>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E7580E"/>
    <w:multiLevelType w:val="hybridMultilevel"/>
    <w:tmpl w:val="B8E2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D3F05"/>
    <w:multiLevelType w:val="hybridMultilevel"/>
    <w:tmpl w:val="D086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31E65"/>
    <w:multiLevelType w:val="hybridMultilevel"/>
    <w:tmpl w:val="986ABEB8"/>
    <w:lvl w:ilvl="0" w:tplc="C2E8D19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7534D94"/>
    <w:multiLevelType w:val="hybridMultilevel"/>
    <w:tmpl w:val="EC4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A4EB5"/>
    <w:multiLevelType w:val="hybridMultilevel"/>
    <w:tmpl w:val="5938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2117E8"/>
    <w:multiLevelType w:val="hybridMultilevel"/>
    <w:tmpl w:val="C2B083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A67D9"/>
    <w:multiLevelType w:val="hybridMultilevel"/>
    <w:tmpl w:val="7F8CA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0271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C9F21DA"/>
    <w:multiLevelType w:val="hybridMultilevel"/>
    <w:tmpl w:val="A8F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4"/>
  </w:num>
  <w:num w:numId="7">
    <w:abstractNumId w:val="11"/>
  </w:num>
  <w:num w:numId="8">
    <w:abstractNumId w:val="0"/>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05"/>
    <w:rsid w:val="0002535B"/>
    <w:rsid w:val="00090C11"/>
    <w:rsid w:val="000F6F98"/>
    <w:rsid w:val="001938C9"/>
    <w:rsid w:val="001D7BD2"/>
    <w:rsid w:val="00235143"/>
    <w:rsid w:val="00266E40"/>
    <w:rsid w:val="0027221A"/>
    <w:rsid w:val="002778FF"/>
    <w:rsid w:val="003024F3"/>
    <w:rsid w:val="00322F60"/>
    <w:rsid w:val="003C141F"/>
    <w:rsid w:val="003D3EE5"/>
    <w:rsid w:val="00474BC6"/>
    <w:rsid w:val="004E11A4"/>
    <w:rsid w:val="00511794"/>
    <w:rsid w:val="00512654"/>
    <w:rsid w:val="005131CC"/>
    <w:rsid w:val="00532C19"/>
    <w:rsid w:val="00582E6B"/>
    <w:rsid w:val="0059227F"/>
    <w:rsid w:val="0059280B"/>
    <w:rsid w:val="005D7930"/>
    <w:rsid w:val="005E7B4F"/>
    <w:rsid w:val="00643805"/>
    <w:rsid w:val="00662192"/>
    <w:rsid w:val="006C3E6D"/>
    <w:rsid w:val="006D4205"/>
    <w:rsid w:val="006E1156"/>
    <w:rsid w:val="006F0B8F"/>
    <w:rsid w:val="007801C4"/>
    <w:rsid w:val="007C3781"/>
    <w:rsid w:val="007E04A7"/>
    <w:rsid w:val="007F3AE9"/>
    <w:rsid w:val="00836C49"/>
    <w:rsid w:val="00844535"/>
    <w:rsid w:val="008C665A"/>
    <w:rsid w:val="009F3D10"/>
    <w:rsid w:val="00A66955"/>
    <w:rsid w:val="00A72F5B"/>
    <w:rsid w:val="00A84CE3"/>
    <w:rsid w:val="00AC196E"/>
    <w:rsid w:val="00B0554E"/>
    <w:rsid w:val="00BC5969"/>
    <w:rsid w:val="00C91D17"/>
    <w:rsid w:val="00CB2386"/>
    <w:rsid w:val="00CC0623"/>
    <w:rsid w:val="00CE6882"/>
    <w:rsid w:val="00D04B34"/>
    <w:rsid w:val="00D205F5"/>
    <w:rsid w:val="00DB4754"/>
    <w:rsid w:val="00E02187"/>
    <w:rsid w:val="00E2302A"/>
    <w:rsid w:val="00E261E6"/>
    <w:rsid w:val="00E26E70"/>
    <w:rsid w:val="00E41069"/>
    <w:rsid w:val="00E604B8"/>
    <w:rsid w:val="00EA2BA2"/>
    <w:rsid w:val="00EA6BAB"/>
    <w:rsid w:val="00EC0F81"/>
    <w:rsid w:val="00EF6DE9"/>
    <w:rsid w:val="00FF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15AA"/>
  <w15:chartTrackingRefBased/>
  <w15:docId w15:val="{A9F9E678-1BE9-47E8-A78E-7289722E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C19"/>
    <w:rPr>
      <w:color w:val="0563C1"/>
      <w:u w:val="single"/>
    </w:rPr>
  </w:style>
  <w:style w:type="paragraph" w:styleId="NormalWeb">
    <w:name w:val="Normal (Web)"/>
    <w:basedOn w:val="Normal"/>
    <w:uiPriority w:val="99"/>
    <w:unhideWhenUsed/>
    <w:rsid w:val="005922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227F"/>
    <w:rPr>
      <w:i/>
      <w:iCs/>
    </w:rPr>
  </w:style>
  <w:style w:type="character" w:styleId="Strong">
    <w:name w:val="Strong"/>
    <w:basedOn w:val="DefaultParagraphFont"/>
    <w:uiPriority w:val="22"/>
    <w:qFormat/>
    <w:rsid w:val="0059227F"/>
    <w:rPr>
      <w:b/>
      <w:bCs/>
    </w:rPr>
  </w:style>
  <w:style w:type="character" w:customStyle="1" w:styleId="apple-converted-space">
    <w:name w:val="apple-converted-space"/>
    <w:basedOn w:val="DefaultParagraphFont"/>
    <w:rsid w:val="0059227F"/>
  </w:style>
  <w:style w:type="paragraph" w:styleId="NoSpacing">
    <w:name w:val="No Spacing"/>
    <w:uiPriority w:val="1"/>
    <w:qFormat/>
    <w:rsid w:val="0059280B"/>
    <w:pPr>
      <w:spacing w:after="0" w:line="240" w:lineRule="auto"/>
    </w:pPr>
  </w:style>
  <w:style w:type="paragraph" w:styleId="ListParagraph">
    <w:name w:val="List Paragraph"/>
    <w:basedOn w:val="Normal"/>
    <w:uiPriority w:val="34"/>
    <w:qFormat/>
    <w:rsid w:val="007E04A7"/>
    <w:pPr>
      <w:ind w:left="720"/>
      <w:contextualSpacing/>
    </w:pPr>
  </w:style>
  <w:style w:type="paragraph" w:styleId="BalloonText">
    <w:name w:val="Balloon Text"/>
    <w:basedOn w:val="Normal"/>
    <w:link w:val="BalloonTextChar"/>
    <w:uiPriority w:val="99"/>
    <w:semiHidden/>
    <w:unhideWhenUsed/>
    <w:rsid w:val="009F3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D10"/>
    <w:rPr>
      <w:rFonts w:ascii="Segoe UI" w:hAnsi="Segoe UI" w:cs="Segoe UI"/>
      <w:sz w:val="18"/>
      <w:szCs w:val="18"/>
    </w:rPr>
  </w:style>
  <w:style w:type="character" w:styleId="CommentReference">
    <w:name w:val="annotation reference"/>
    <w:basedOn w:val="DefaultParagraphFont"/>
    <w:uiPriority w:val="99"/>
    <w:semiHidden/>
    <w:unhideWhenUsed/>
    <w:rsid w:val="00B0554E"/>
    <w:rPr>
      <w:sz w:val="16"/>
      <w:szCs w:val="16"/>
    </w:rPr>
  </w:style>
  <w:style w:type="paragraph" w:styleId="CommentText">
    <w:name w:val="annotation text"/>
    <w:basedOn w:val="Normal"/>
    <w:link w:val="CommentTextChar"/>
    <w:uiPriority w:val="99"/>
    <w:semiHidden/>
    <w:unhideWhenUsed/>
    <w:rsid w:val="00B0554E"/>
    <w:pPr>
      <w:spacing w:line="240" w:lineRule="auto"/>
    </w:pPr>
    <w:rPr>
      <w:sz w:val="20"/>
      <w:szCs w:val="20"/>
    </w:rPr>
  </w:style>
  <w:style w:type="character" w:customStyle="1" w:styleId="CommentTextChar">
    <w:name w:val="Comment Text Char"/>
    <w:basedOn w:val="DefaultParagraphFont"/>
    <w:link w:val="CommentText"/>
    <w:uiPriority w:val="99"/>
    <w:semiHidden/>
    <w:rsid w:val="00B0554E"/>
    <w:rPr>
      <w:sz w:val="20"/>
      <w:szCs w:val="20"/>
    </w:rPr>
  </w:style>
  <w:style w:type="paragraph" w:styleId="CommentSubject">
    <w:name w:val="annotation subject"/>
    <w:basedOn w:val="CommentText"/>
    <w:next w:val="CommentText"/>
    <w:link w:val="CommentSubjectChar"/>
    <w:uiPriority w:val="99"/>
    <w:semiHidden/>
    <w:unhideWhenUsed/>
    <w:rsid w:val="005131CC"/>
    <w:rPr>
      <w:b/>
      <w:bCs/>
    </w:rPr>
  </w:style>
  <w:style w:type="character" w:customStyle="1" w:styleId="CommentSubjectChar">
    <w:name w:val="Comment Subject Char"/>
    <w:basedOn w:val="CommentTextChar"/>
    <w:link w:val="CommentSubject"/>
    <w:uiPriority w:val="99"/>
    <w:semiHidden/>
    <w:rsid w:val="00513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151577">
      <w:bodyDiv w:val="1"/>
      <w:marLeft w:val="0"/>
      <w:marRight w:val="0"/>
      <w:marTop w:val="0"/>
      <w:marBottom w:val="0"/>
      <w:divBdr>
        <w:top w:val="none" w:sz="0" w:space="0" w:color="auto"/>
        <w:left w:val="none" w:sz="0" w:space="0" w:color="auto"/>
        <w:bottom w:val="none" w:sz="0" w:space="0" w:color="auto"/>
        <w:right w:val="none" w:sz="0" w:space="0" w:color="auto"/>
      </w:divBdr>
    </w:div>
    <w:div w:id="710691245">
      <w:bodyDiv w:val="1"/>
      <w:marLeft w:val="0"/>
      <w:marRight w:val="0"/>
      <w:marTop w:val="0"/>
      <w:marBottom w:val="0"/>
      <w:divBdr>
        <w:top w:val="none" w:sz="0" w:space="0" w:color="auto"/>
        <w:left w:val="none" w:sz="0" w:space="0" w:color="auto"/>
        <w:bottom w:val="none" w:sz="0" w:space="0" w:color="auto"/>
        <w:right w:val="none" w:sz="0" w:space="0" w:color="auto"/>
      </w:divBdr>
    </w:div>
    <w:div w:id="1728913945">
      <w:bodyDiv w:val="1"/>
      <w:marLeft w:val="0"/>
      <w:marRight w:val="0"/>
      <w:marTop w:val="0"/>
      <w:marBottom w:val="0"/>
      <w:divBdr>
        <w:top w:val="none" w:sz="0" w:space="0" w:color="auto"/>
        <w:left w:val="none" w:sz="0" w:space="0" w:color="auto"/>
        <w:bottom w:val="none" w:sz="0" w:space="0" w:color="auto"/>
        <w:right w:val="none" w:sz="0" w:space="0" w:color="auto"/>
      </w:divBdr>
    </w:div>
    <w:div w:id="1853184589">
      <w:bodyDiv w:val="1"/>
      <w:marLeft w:val="0"/>
      <w:marRight w:val="0"/>
      <w:marTop w:val="0"/>
      <w:marBottom w:val="0"/>
      <w:divBdr>
        <w:top w:val="none" w:sz="0" w:space="0" w:color="auto"/>
        <w:left w:val="none" w:sz="0" w:space="0" w:color="auto"/>
        <w:bottom w:val="none" w:sz="0" w:space="0" w:color="auto"/>
        <w:right w:val="none" w:sz="0" w:space="0" w:color="auto"/>
      </w:divBdr>
    </w:div>
    <w:div w:id="20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chl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462E8-76FD-4595-9606-C58B60AE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Carrie Kuhn</cp:lastModifiedBy>
  <cp:revision>3</cp:revision>
  <cp:lastPrinted>2014-07-25T15:29:00Z</cp:lastPrinted>
  <dcterms:created xsi:type="dcterms:W3CDTF">2021-08-30T14:47:00Z</dcterms:created>
  <dcterms:modified xsi:type="dcterms:W3CDTF">2021-08-30T14:56:00Z</dcterms:modified>
</cp:coreProperties>
</file>